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3995">
      <w:pPr>
        <w:pStyle w:val="2"/>
        <w:spacing w:before="92" w:line="219" w:lineRule="auto"/>
        <w:ind w:left="23"/>
        <w:outlineLvl w:val="2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-13"/>
          <w:sz w:val="28"/>
          <w:szCs w:val="28"/>
          <w:lang w:eastAsia="zh-CN"/>
        </w:rPr>
        <w:t>附件</w:t>
      </w:r>
      <w:r>
        <w:rPr>
          <w:rFonts w:ascii="Times New Roman" w:hAnsi="Times New Roman" w:cs="Times New Roman"/>
          <w:spacing w:val="-58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pacing w:val="-13"/>
          <w:sz w:val="28"/>
          <w:szCs w:val="28"/>
          <w:lang w:eastAsia="zh-CN"/>
        </w:rPr>
        <w:t>1</w:t>
      </w:r>
    </w:p>
    <w:p w14:paraId="0E1ED91A">
      <w:pPr>
        <w:pStyle w:val="2"/>
        <w:spacing w:before="281" w:line="620" w:lineRule="exact"/>
        <w:ind w:left="3069"/>
        <w:outlineLvl w:val="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sz w:val="32"/>
          <w:szCs w:val="32"/>
          <w:lang w:eastAsia="zh-CN"/>
        </w:rPr>
        <w:t>研究生壁报投稿要求及模版</w:t>
      </w:r>
    </w:p>
    <w:p w14:paraId="0AFCB0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" w:firstLineChars="200"/>
        <w:textAlignment w:val="auto"/>
        <w:outlineLvl w:val="1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  <w:t>一、壁报投稿要求</w:t>
      </w:r>
    </w:p>
    <w:p w14:paraId="7DAA84A9">
      <w:pPr>
        <w:pStyle w:val="2"/>
        <w:spacing w:line="620" w:lineRule="exact"/>
        <w:ind w:firstLine="536" w:firstLineChars="20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1.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本次会议采用电子壁报投稿形式，壁报投稿仅限在校研究生。</w:t>
      </w:r>
    </w:p>
    <w:p w14:paraId="2AE5169D">
      <w:pPr>
        <w:pStyle w:val="2"/>
        <w:spacing w:line="620" w:lineRule="exact"/>
        <w:ind w:firstLine="508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13"/>
          <w:sz w:val="28"/>
          <w:szCs w:val="28"/>
          <w:lang w:eastAsia="zh-CN"/>
        </w:rPr>
        <w:t>2.</w:t>
      </w:r>
      <w:r>
        <w:rPr>
          <w:rFonts w:ascii="Times New Roman" w:hAnsi="Times New Roman" w:cs="Times New Roman"/>
          <w:spacing w:val="-13"/>
          <w:sz w:val="28"/>
          <w:szCs w:val="28"/>
        </w:rPr>
        <w:t>壁报内容框架默认包含背景、方法、结果、结论（Backgroun</w:t>
      </w:r>
      <w:r>
        <w:rPr>
          <w:rFonts w:ascii="Times New Roman" w:hAnsi="Times New Roman" w:cs="Times New Roman"/>
          <w:spacing w:val="-14"/>
          <w:sz w:val="28"/>
          <w:szCs w:val="28"/>
        </w:rPr>
        <w:t>d、Methods &amp; Results、</w:t>
      </w:r>
      <w:r>
        <w:rPr>
          <w:rFonts w:ascii="Times New Roman" w:hAnsi="Times New Roman" w:cs="Times New Roman"/>
          <w:spacing w:val="-4"/>
          <w:sz w:val="28"/>
          <w:szCs w:val="28"/>
        </w:rPr>
        <w:t>Conclusion）等；</w:t>
      </w:r>
      <w:bookmarkStart w:id="0" w:name="_GoBack"/>
      <w:bookmarkEnd w:id="0"/>
    </w:p>
    <w:p w14:paraId="00C5ACF1">
      <w:pPr>
        <w:pStyle w:val="2"/>
        <w:spacing w:line="620" w:lineRule="exact"/>
        <w:ind w:firstLine="544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4"/>
          <w:sz w:val="28"/>
          <w:szCs w:val="28"/>
          <w:lang w:eastAsia="zh-CN"/>
        </w:rPr>
        <w:t>3.</w:t>
      </w:r>
      <w:r>
        <w:rPr>
          <w:rFonts w:ascii="Times New Roman" w:hAnsi="Times New Roman" w:cs="Times New Roman"/>
          <w:spacing w:val="-4"/>
          <w:sz w:val="28"/>
          <w:szCs w:val="28"/>
        </w:rPr>
        <w:t>建议英文文本字体为Times</w:t>
      </w:r>
      <w:r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New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Roman</w:t>
      </w:r>
      <w:r>
        <w:rPr>
          <w:rFonts w:ascii="Times New Roman" w:hAnsi="Times New Roman" w:cs="Times New Roman"/>
          <w:spacing w:val="-5"/>
          <w:sz w:val="28"/>
          <w:szCs w:val="28"/>
        </w:rPr>
        <w:t>；</w:t>
      </w:r>
    </w:p>
    <w:p w14:paraId="63E29E94">
      <w:pPr>
        <w:pStyle w:val="2"/>
        <w:spacing w:line="620" w:lineRule="exact"/>
        <w:ind w:firstLine="536" w:firstLineChars="20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4.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壁报尺寸为80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cm（宽）×180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cm（高</w:t>
      </w:r>
      <w:r>
        <w:rPr>
          <w:rFonts w:ascii="Times New Roman" w:hAnsi="Times New Roman" w:cs="Times New Roman"/>
          <w:spacing w:val="-25"/>
          <w:sz w:val="28"/>
          <w:szCs w:val="28"/>
          <w:lang w:eastAsia="zh-CN"/>
        </w:rPr>
        <w:t>），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版面上下页边距为2</w:t>
      </w:r>
      <w:r>
        <w:rPr>
          <w:rFonts w:ascii="Times New Roman" w:hAnsi="Times New Roman" w:cs="Times New Roman"/>
          <w:spacing w:val="-7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spacing w:val="-15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  <w:lang w:eastAsia="zh-CN"/>
        </w:rPr>
        <w:t>mm，文件格式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为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JPG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文件，电子文件大小控制在50 M以内；为确保印</w:t>
      </w:r>
      <w:r>
        <w:rPr>
          <w:rFonts w:ascii="Times New Roman" w:hAnsi="Times New Roman" w:cs="Times New Roman"/>
          <w:spacing w:val="-7"/>
          <w:sz w:val="28"/>
          <w:szCs w:val="28"/>
          <w:lang w:eastAsia="zh-CN"/>
        </w:rPr>
        <w:t>刷质量，请尽量设置高清晰度（分辨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率不低于300 dpi</w:t>
      </w:r>
      <w:r>
        <w:rPr>
          <w:rFonts w:ascii="Times New Roman" w:hAnsi="Times New Roman" w:cs="Times New Roman"/>
          <w:spacing w:val="8"/>
          <w:sz w:val="28"/>
          <w:szCs w:val="28"/>
          <w:lang w:eastAsia="zh-CN"/>
        </w:rPr>
        <w:t>）；</w:t>
      </w:r>
    </w:p>
    <w:p w14:paraId="45153A02">
      <w:pPr>
        <w:pStyle w:val="2"/>
        <w:spacing w:line="620" w:lineRule="exact"/>
        <w:ind w:firstLine="540" w:firstLineChars="20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pacing w:val="-5"/>
          <w:sz w:val="28"/>
          <w:szCs w:val="28"/>
          <w:lang w:eastAsia="zh-CN"/>
        </w:rPr>
        <w:t>5.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要求为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zh-CN"/>
        </w:rPr>
        <w:t>英文壁报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，海报内容自行排版设计，线图、照片需清晰美观，多图少字，语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句精炼。海报整体尽量呈现丰富和多彩，避免图片颜色单一；</w:t>
      </w:r>
    </w:p>
    <w:p w14:paraId="13210E9A">
      <w:pPr>
        <w:pStyle w:val="2"/>
        <w:spacing w:line="620" w:lineRule="exact"/>
        <w:ind w:firstLine="536" w:firstLineChars="20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6.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壁报由投稿人自行制作，由会务组统一打印和安排展示。</w:t>
      </w:r>
    </w:p>
    <w:p w14:paraId="49DE0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0" w:firstLineChars="200"/>
        <w:textAlignment w:val="auto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</w:rPr>
        <w:t>二、投稿模板</w:t>
      </w:r>
    </w:p>
    <w:p w14:paraId="7A9FC77A">
      <w:pPr>
        <w:spacing w:before="227" w:line="13814" w:lineRule="exact"/>
        <w:ind w:firstLine="1484"/>
      </w:pPr>
      <w:r>
        <w:rPr>
          <w:rFonts w:ascii="黑体" w:hAnsi="黑体" w:eastAsia="黑体" w:cs="黑体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-10795</wp:posOffset>
            </wp:positionV>
            <wp:extent cx="3936365" cy="8857615"/>
            <wp:effectExtent l="0" t="0" r="6985" b="635"/>
            <wp:wrapSquare wrapText="bothSides"/>
            <wp:docPr id="2" name="图片 2" descr="4e6dc8d1206d4e520d9901e3b121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6dc8d1206d4e520d9901e3b1214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63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2025-11-21T02:17:41Z</dcterms:created>
  <dc:creator>dell</dc:creator>
  <cp:lastModifiedBy>琼</cp:lastModifiedBy>
  <dcterms:modified xsi:type="dcterms:W3CDTF">2025-11-21T02:17:48Z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eyJoZGlkIjoiMTA2MmFjZThlMzUyN2Y1ZWZhZTM5NWNmNWI2ZjExMTciLCJ1c2VySWQiOiI4NjAxNzIyMjAifQ==</vt:lpwstr>
  </property>
  <property fmtid="{D5CDD505-2E9C-101B-9397-08002B2CF9AE}" pid="4" name="ICV">
    <vt:lpwstr>107086E593A343F496DC75C492081D1B_12</vt:lpwstr>
  </property>
</Properties>
</file>